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8"/>
        <w:gridCol w:w="4507"/>
      </w:tblGrid>
      <w:tr>
        <w:trPr/>
        <w:tc>
          <w:tcPr>
            <w:tcW w:w="90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icrosoft Sans Serif" w:hAnsi="Microsoft Sans Serif" w:cs="Microsoft Sans Serif"/>
                <w:b/>
                <w:b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b/>
                <w:sz w:val="24"/>
                <w:szCs w:val="24"/>
              </w:rPr>
              <w:t>PERSONAL DETAILS</w:t>
            </w:r>
          </w:p>
        </w:tc>
      </w:tr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Name: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  <w:tc>
          <w:tcPr>
            <w:tcW w:w="450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Mobile no: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  <w:tc>
          <w:tcPr>
            <w:tcW w:w="45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Email address: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  <w:tc>
          <w:tcPr>
            <w:tcW w:w="45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Date of birth: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  <w:tc>
          <w:tcPr>
            <w:tcW w:w="45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</w:tr>
      <w:tr>
        <w:trPr/>
        <w:tc>
          <w:tcPr>
            <w:tcW w:w="90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icrosoft Sans Serif" w:hAnsi="Microsoft Sans Serif" w:cs="Microsoft Sans Serif"/>
                <w:b/>
                <w:b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b/>
                <w:sz w:val="24"/>
                <w:szCs w:val="24"/>
              </w:rPr>
              <w:t>MEDICAL DETAILS</w:t>
            </w:r>
          </w:p>
        </w:tc>
      </w:tr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GPs name: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  <w:tc>
          <w:tcPr>
            <w:tcW w:w="450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Surgery address: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</w:tr>
      <w:tr>
        <w:trPr/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Surgery tel no: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  <w:tc>
          <w:tcPr>
            <w:tcW w:w="45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</w:tr>
      <w:tr>
        <w:trPr>
          <w:trHeight w:val="279" w:hRule="atLeast"/>
        </w:trPr>
        <w:tc>
          <w:tcPr>
            <w:tcW w:w="450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 xml:space="preserve">Operations/ injuries: </w:t>
            </w:r>
          </w:p>
        </w:tc>
        <w:tc>
          <w:tcPr>
            <w:tcW w:w="45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45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 xml:space="preserve">Pregnancy details: </w:t>
            </w:r>
          </w:p>
        </w:tc>
      </w:tr>
      <w:tr>
        <w:trPr>
          <w:trHeight w:val="369" w:hRule="atLeast"/>
        </w:trPr>
        <w:tc>
          <w:tcPr>
            <w:tcW w:w="90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icrosoft Sans Serif" w:hAnsi="Microsoft Sans Serif" w:cs="Microsoft Sans Serif"/>
                <w:b/>
                <w:b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b/>
                <w:sz w:val="24"/>
                <w:szCs w:val="24"/>
              </w:rPr>
              <w:t xml:space="preserve">CONTRA – INDICATIONS -  no treatment today 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Recent head/neck injury:          Yes   No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Current high temperature/         Yes   No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 xml:space="preserve">ill-health :  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Infectious conditions:                 Yes   No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Intoxication:                                Yes   No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Migraine:                                     Yes   No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Recent haemorrhage  /              Yes   No</w:t>
            </w:r>
          </w:p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 xml:space="preserve">cuts abrasions on the head:                       </w:t>
            </w:r>
          </w:p>
        </w:tc>
      </w:tr>
      <w:tr>
        <w:trPr>
          <w:trHeight w:val="547" w:hRule="atLeast"/>
        </w:trPr>
        <w:tc>
          <w:tcPr>
            <w:tcW w:w="90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Microsoft Sans Serif" w:hAnsi="Microsoft Sans Serif" w:cs="Microsoft Sans Serif"/>
                <w:b/>
                <w:b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b/>
                <w:sz w:val="24"/>
                <w:szCs w:val="24"/>
              </w:rPr>
              <w:t xml:space="preserve">CONTRA – INDICATIONS -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Microsoft Sans Serif" w:hAnsi="Microsoft Sans Serif" w:cs="Microsoft Sans Serif"/>
                <w:b/>
                <w:b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b/>
                <w:sz w:val="24"/>
                <w:szCs w:val="24"/>
              </w:rPr>
              <w:t>please obtain advice from your GP  as to whether this treatment is suitable for you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Cancer:                                       Yes   No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High blood pressure:                 Yes   No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Diabetes:                                     Yes   No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Low blood pressure:                  Yes   No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Epilepsy:                                     Yes   No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Thrombosis/Embolism:              Yes   No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Allergies:                                     Yes   No</w:t>
            </w:r>
          </w:p>
        </w:tc>
        <w:tc>
          <w:tcPr>
            <w:tcW w:w="45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Circulatory disorders:                 Yes   No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Osteoporosis:                             Yes   No</w:t>
            </w:r>
          </w:p>
        </w:tc>
        <w:tc>
          <w:tcPr>
            <w:tcW w:w="450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 xml:space="preserve">Dysfunction of the nervous system eg Multiple sclerosis , Cerebral Palsy, Parkinson’s Disease                   Yes  No                                          </w:t>
            </w:r>
          </w:p>
        </w:tc>
      </w:tr>
      <w:tr>
        <w:trPr>
          <w:trHeight w:val="547" w:hRule="atLeast"/>
        </w:trPr>
        <w:tc>
          <w:tcPr>
            <w:tcW w:w="45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Heart conditions:                        Yes   No</w:t>
            </w:r>
          </w:p>
        </w:tc>
        <w:tc>
          <w:tcPr>
            <w:tcW w:w="450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90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 xml:space="preserve">Any additional information </w:t>
            </w:r>
          </w:p>
        </w:tc>
      </w:tr>
      <w:tr>
        <w:trPr>
          <w:trHeight w:val="547" w:hRule="atLeast"/>
        </w:trPr>
        <w:tc>
          <w:tcPr>
            <w:tcW w:w="90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>I confirm that 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 xml:space="preserve">have provided correct, complete &amp; up to date information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 xml:space="preserve">have seen evidence of Lynn’s Indemnity  and Liability Insurance with the Hiscox Insurance Company Limited (HU PI6 9310051)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cs="Microsoft Sans Serif" w:ascii="Microsoft Sans Serif" w:hAnsi="Microsoft Sans Serif"/>
              </w:rPr>
              <w:t xml:space="preserve">understand that payment is due at the time of this treatment by cash, cheque or bank transfer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cs="Microsoft Sans Serif" w:ascii="Microsoft Sans Serif" w:hAnsi="Microsoft Sans Serif"/>
              </w:rPr>
              <w:t xml:space="preserve">am aware of the </w:t>
            </w:r>
            <w:hyperlink r:id="rId2">
              <w:r>
                <w:rPr>
                  <w:rStyle w:val="InternetLink"/>
                  <w:rFonts w:cs="Microsoft Sans Serif" w:ascii="Microsoft Sans Serif" w:hAnsi="Microsoft Sans Serif"/>
                </w:rPr>
                <w:t>BFM Privacy Notice</w:t>
              </w:r>
            </w:hyperlink>
            <w:r>
              <w:rPr>
                <w:rFonts w:cs="Microsoft Sans Serif" w:ascii="Microsoft Sans Serif" w:hAnsi="Microsoft Sans Serif"/>
              </w:rPr>
              <w:t xml:space="preserve"> on the Breastfeeding Matters website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</w:rPr>
              <w:t xml:space="preserve">am happy to receive an Indian Head Massage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 xml:space="preserve">Client signature                                                                Date </w:t>
            </w:r>
          </w:p>
        </w:tc>
      </w:tr>
      <w:tr>
        <w:trPr/>
        <w:tc>
          <w:tcPr>
            <w:tcW w:w="90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Microsoft Sans Serif" w:ascii="Microsoft Sans Serif" w:hAnsi="Microsoft Sans Serif"/>
                <w:b/>
                <w:sz w:val="24"/>
                <w:szCs w:val="24"/>
              </w:rPr>
              <w:t>FURTHER INDIAN HEAD MASSAGE TREATMENTS</w:t>
            </w:r>
          </w:p>
        </w:tc>
      </w:tr>
      <w:tr>
        <w:trPr/>
        <w:tc>
          <w:tcPr>
            <w:tcW w:w="901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Microsoft Sans Serif" w:ascii="Microsoft Sans Serif" w:hAnsi="Microsoft Sans Serif"/>
                <w:sz w:val="24"/>
                <w:szCs w:val="24"/>
              </w:rPr>
              <w:t xml:space="preserve">Date                                 Changes in your health                                  Your signature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tabs>
                <w:tab w:val="left" w:pos="6221" w:leader="none"/>
              </w:tabs>
              <w:spacing w:lineRule="auto" w:line="240" w:before="0" w:after="0"/>
              <w:rPr/>
            </w:pPr>
            <w:r>
              <w:rPr/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Sans Serif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Microsoft Sans Serif" w:hAnsi="Microsoft Sans Serif" w:cs="Microsoft Sans Serif"/>
        <w:sz w:val="20"/>
        <w:szCs w:val="20"/>
      </w:rPr>
    </w:pPr>
    <w:r>
      <w:rPr>
        <w:rFonts w:cs="Microsoft Sans Serif" w:ascii="Microsoft Sans Serif" w:hAnsi="Microsoft Sans Serif"/>
        <w:sz w:val="20"/>
        <w:szCs w:val="20"/>
      </w:rPr>
      <w:t xml:space="preserve">Lynn Timms ~ Indian Head Massage Practitioner </w:t>
    </w:r>
  </w:p>
  <w:p>
    <w:pPr>
      <w:pStyle w:val="Footer"/>
      <w:jc w:val="center"/>
      <w:rPr/>
    </w:pPr>
    <w:r>
      <w:rPr>
        <w:rFonts w:cs="Microsoft Sans Serif" w:ascii="Microsoft Sans Serif" w:hAnsi="Microsoft Sans Serif"/>
        <w:sz w:val="20"/>
        <w:szCs w:val="20"/>
      </w:rPr>
      <w:t xml:space="preserve">T: 07851 069146  ~ E: </w:t>
    </w:r>
    <w:hyperlink r:id="rId1">
      <w:r>
        <w:rPr>
          <w:rStyle w:val="InternetLink"/>
          <w:rFonts w:cs="Microsoft Sans Serif" w:ascii="Microsoft Sans Serif" w:hAnsi="Microsoft Sans Serif"/>
          <w:sz w:val="20"/>
          <w:szCs w:val="20"/>
        </w:rPr>
        <w:t>bfeedingmatters@yahoo.co.uk</w:t>
      </w:r>
    </w:hyperlink>
    <w:r>
      <w:rPr>
        <w:rFonts w:cs="Microsoft Sans Serif" w:ascii="Microsoft Sans Serif" w:hAnsi="Microsoft Sans Serif"/>
        <w:sz w:val="20"/>
        <w:szCs w:val="20"/>
      </w:rPr>
      <w:t xml:space="preserve">   </w:t>
    </w:r>
  </w:p>
  <w:p>
    <w:pPr>
      <w:pStyle w:val="Footer"/>
      <w:jc w:val="center"/>
      <w:rPr>
        <w:rFonts w:ascii="Microsoft Sans Serif" w:hAnsi="Microsoft Sans Serif" w:cs="Microsoft Sans Serif"/>
        <w:sz w:val="20"/>
        <w:szCs w:val="20"/>
      </w:rPr>
    </w:pPr>
    <w:bookmarkStart w:id="0" w:name="_GoBack"/>
    <w:bookmarkEnd w:id="0"/>
    <w:r>
      <w:rPr>
        <w:rFonts w:cs="Microsoft Sans Serif" w:ascii="Microsoft Sans Serif" w:hAnsi="Microsoft Sans Serif"/>
        <w:sz w:val="20"/>
        <w:szCs w:val="20"/>
      </w:rPr>
      <w:t>Form  updated February  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630" w:leader="none"/>
        <w:tab w:val="center" w:pos="4513" w:leader="none"/>
        <w:tab w:val="right" w:pos="9026" w:leader="none"/>
      </w:tabs>
      <w:jc w:val="center"/>
      <w:rPr>
        <w:rFonts w:ascii="Microsoft Sans Serif" w:hAnsi="Microsoft Sans Serif" w:cs="Microsoft Sans Serif"/>
        <w:b/>
        <w:b/>
        <w:bCs/>
        <w:color w:val="7030A0"/>
        <w:sz w:val="72"/>
        <w:szCs w:val="72"/>
      </w:rPr>
    </w:pPr>
    <w:r>
      <w:rPr>
        <w:rFonts w:cs="Microsoft Sans Serif" w:ascii="Microsoft Sans Serif" w:hAnsi="Microsoft Sans Serif"/>
        <w:b/>
        <w:bCs/>
        <w:color w:val="7030A0"/>
        <w:sz w:val="32"/>
        <w:szCs w:val="32"/>
      </w:rPr>
      <w:t>Massage Matters</w:t>
    </w:r>
    <w:r>
      <w:rPr>
        <w:rFonts w:cs="Microsoft Sans Serif" w:ascii="Microsoft Sans Serif" w:hAnsi="Microsoft Sans Serif"/>
        <w:b/>
        <w:bCs/>
        <w:color w:val="7030A0"/>
        <w:sz w:val="72"/>
        <w:szCs w:val="72"/>
      </w:rPr>
      <w:t xml:space="preserve"> </w:t>
    </w:r>
  </w:p>
  <w:p>
    <w:pPr>
      <w:pStyle w:val="Header"/>
      <w:tabs>
        <w:tab w:val="left" w:pos="630" w:leader="none"/>
        <w:tab w:val="center" w:pos="4513" w:leader="none"/>
        <w:tab w:val="right" w:pos="9026" w:leader="none"/>
      </w:tabs>
      <w:jc w:val="center"/>
      <w:rPr>
        <w:rFonts w:ascii="Microsoft Sans Serif" w:hAnsi="Microsoft Sans Serif" w:cs="Microsoft Sans Serif"/>
        <w:sz w:val="32"/>
        <w:szCs w:val="32"/>
      </w:rPr>
    </w:pPr>
    <w:r>
      <w:rPr>
        <w:rFonts w:cs="Microsoft Sans Serif" w:ascii="Microsoft Sans Serif" w:hAnsi="Microsoft Sans Serif"/>
        <w:b/>
        <w:bCs/>
        <w:color w:val="7030A0"/>
        <w:sz w:val="72"/>
        <w:szCs w:val="72"/>
      </w:rPr>
      <w:t xml:space="preserve">   </w:t>
    </w:r>
    <w:r>
      <w:drawing>
        <wp:anchor behindDoc="1" distT="0" distB="0" distL="114300" distR="114300" simplePos="0" locked="0" layoutInCell="1" allowOverlap="1" relativeHeight="4">
          <wp:simplePos x="0" y="0"/>
          <wp:positionH relativeFrom="leftMargin">
            <wp:align>right</wp:align>
          </wp:positionH>
          <wp:positionV relativeFrom="paragraph">
            <wp:posOffset>-210185</wp:posOffset>
          </wp:positionV>
          <wp:extent cx="685800" cy="457200"/>
          <wp:effectExtent l="0" t="0" r="0" b="0"/>
          <wp:wrapNone/>
          <wp:docPr id="1" name="Picture 8" descr="B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BFM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7">
          <wp:simplePos x="0" y="0"/>
          <wp:positionH relativeFrom="rightMargin">
            <wp:align>left</wp:align>
          </wp:positionH>
          <wp:positionV relativeFrom="paragraph">
            <wp:posOffset>-144780</wp:posOffset>
          </wp:positionV>
          <wp:extent cx="381000" cy="381000"/>
          <wp:effectExtent l="0" t="0" r="0" b="0"/>
          <wp:wrapNone/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Microsoft Sans Serif" w:ascii="Microsoft Sans Serif" w:hAnsi="Microsoft Sans Serif"/>
        <w:sz w:val="32"/>
        <w:szCs w:val="32"/>
      </w:rPr>
      <w:t>I</w:t>
    </w:r>
    <w:r>
      <w:rPr>
        <w:rFonts w:cs="Microsoft Sans Serif" w:ascii="Microsoft Sans Serif" w:hAnsi="Microsoft Sans Serif"/>
        <w:sz w:val="32"/>
        <w:szCs w:val="32"/>
      </w:rPr>
      <w:t xml:space="preserve">ndian Head Massage - History and Consent Form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7367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367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26ea4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a53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535cd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7367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73678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f3c0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6ea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736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reastfeedingmatters.co.uk/breastfeeding-matters-privacy-notice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feedingmatters@yahoo.co.uk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LibreOffice/5.2.4.2$Windows_x86 LibreOffice_project/3d5603e1122f0f102b62521720ab13a38a4e0eb0</Application>
  <Pages>3</Pages>
  <Words>249</Words>
  <Characters>1330</Characters>
  <CharactersWithSpaces>2179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2018-04-18T15:34:00Z</dcterms:created>
  <dc:creator>Lynn</dc:creator>
  <dc:description/>
  <dc:language>en-US</dc:language>
  <cp:lastModifiedBy>Lynn</cp:lastModifiedBy>
  <cp:lastPrinted>2018-03-17T11:38:00Z</cp:lastPrinted>
  <dcterms:modified xsi:type="dcterms:W3CDTF">2020-02-16T12:31:00Z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